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0F" w:rsidRPr="00A74B18" w:rsidRDefault="00A74B18" w:rsidP="00A74B18">
      <w:pPr>
        <w:spacing w:before="30" w:after="30" w:line="240" w:lineRule="auto"/>
        <w:ind w:right="30"/>
        <w:jc w:val="left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60440F" w:rsidRPr="0012097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60440F" w:rsidRPr="00A74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0440F" w:rsidRPr="00A74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Утверждаю</w:t>
      </w:r>
    </w:p>
    <w:p w:rsidR="0060440F" w:rsidRPr="00A74B18" w:rsidRDefault="0060440F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</w:t>
      </w:r>
      <w:r w:rsidR="00A74B18"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</w:t>
      </w: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Председатель Комитета по образованию</w:t>
      </w:r>
    </w:p>
    <w:p w:rsidR="0060440F" w:rsidRPr="00A74B18" w:rsidRDefault="0060440F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A74B18"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A74B18"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</w:t>
      </w: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дминистрации Ульчского муниципального района </w:t>
      </w:r>
    </w:p>
    <w:p w:rsidR="0060440F" w:rsidRPr="00A74B18" w:rsidRDefault="0060440F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</w:t>
      </w:r>
      <w:r w:rsidR="00A74B18"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proofErr w:type="spellStart"/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________________И.В.Воронцов</w:t>
      </w:r>
      <w:proofErr w:type="spellEnd"/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60440F" w:rsidRPr="00A74B18" w:rsidRDefault="0060440F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</w:t>
      </w:r>
      <w:r w:rsidR="00A74B18"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  <w:r w:rsidRPr="00A74B1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«________»________________2013 г</w:t>
      </w:r>
    </w:p>
    <w:p w:rsidR="0060440F" w:rsidRPr="0012097C" w:rsidRDefault="0060440F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74B18" w:rsidRPr="00A74B18" w:rsidRDefault="00A74B18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</w:t>
      </w:r>
      <w:r w:rsidR="004A2F7B" w:rsidRPr="00A74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Муниципальное задание </w:t>
      </w:r>
    </w:p>
    <w:p w:rsidR="004A2F7B" w:rsidRDefault="004A2F7B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4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бюджетного образовательного</w:t>
      </w:r>
      <w:r w:rsidR="0060440F" w:rsidRPr="00A74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учреждения для детей дошкольного и младшего школьного возраста начальная школа – детский сад п</w:t>
      </w:r>
      <w:proofErr w:type="gramStart"/>
      <w:r w:rsidR="0060440F" w:rsidRPr="00A74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.Р</w:t>
      </w:r>
      <w:proofErr w:type="gramEnd"/>
      <w:r w:rsidR="0060440F" w:rsidRPr="00A74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ешающий Ульчского муниципального района  на 2013 год и плановый период 2014 и 2015</w:t>
      </w:r>
      <w:r w:rsidRPr="00A74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A74B18" w:rsidRPr="00A74B18" w:rsidRDefault="00A74B18" w:rsidP="004A2F7B">
      <w:pPr>
        <w:spacing w:before="30" w:after="30" w:line="240" w:lineRule="auto"/>
        <w:ind w:left="30" w:right="30"/>
        <w:jc w:val="lef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1. Наименование муниципальной услуги: предоставление общедоступного и </w:t>
      </w:r>
      <w:r w:rsidR="0060440F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бесплатного начального общего и дошкольного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о</w:t>
      </w:r>
      <w:r w:rsidR="0060440F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бщего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образования по основным общеобразовательным программам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84"/>
        <w:gridCol w:w="12776"/>
      </w:tblGrid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Основные процедуры оказания услуги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Предоставление </w:t>
            </w:r>
            <w:r w:rsidR="006044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начального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общего</w:t>
            </w:r>
            <w:r w:rsidR="006044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и дошкольного общего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образования с выполнением требований государственного образовательного стандарта: в очной форме, в том числе общее образование детей, имеющих отклонения в развитии и (или) в состоянии</w:t>
            </w:r>
            <w:r w:rsidR="006044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здоровья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; в очной форме в классах компенсирующего обучения и специальных коррекционны</w:t>
            </w:r>
            <w:r w:rsidR="006044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х) классах;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при наличии соответствующей лицензии на право ведения образовательной деятельности. </w:t>
            </w:r>
            <w:proofErr w:type="gramEnd"/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Предоставление сопутствующих услуг: питание обучающихся; организация работы медицинских кабинетов в общеобразовательных учреждениях; услуги групп продленного дня; доступ к информационным образовательным ресурсам (библиотека,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медиатека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, пункты открытого доступа в Интернет и др.); психолого-педагогическое и медико-социальное сопровождение обучающихся (воспитанников), дополнительное образование.</w:t>
            </w:r>
          </w:p>
        </w:tc>
      </w:tr>
    </w:tbl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Потребители муниципальной услуги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8"/>
        <w:gridCol w:w="8805"/>
        <w:gridCol w:w="5497"/>
      </w:tblGrid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Наименование категории потребителя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Основа предоставления услуги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Несовершеннолетние лица в возрасте от 6,5 до 18 лет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безвозмездная</w:t>
            </w:r>
          </w:p>
        </w:tc>
      </w:tr>
      <w:tr w:rsidR="00F87F69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87F69" w:rsidRPr="0012097C" w:rsidRDefault="00F87F69" w:rsidP="00F87F69">
            <w:pPr>
              <w:spacing w:after="150" w:line="276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87F69" w:rsidRPr="0012097C" w:rsidRDefault="00F87F69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Дети в возрасте от 2 месяцев до 7 лет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87F69" w:rsidRPr="0012097C" w:rsidRDefault="00F87F69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Безвозмездная </w:t>
            </w:r>
          </w:p>
        </w:tc>
      </w:tr>
    </w:tbl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 Показатели, характеризующие качество и (или) объем (состав) оказываемой муниципальной услуги (выполняемой работы)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3.1. Показатели, характеризующие качество муниципальной услуги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Показатели качества муниципальной услуги определяются в соответствии с методикой оценки качества деятельности муниципальных образовательных учреждений, утвержденной </w:t>
      </w:r>
      <w:r w:rsidR="00F87F69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приказом 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комитета </w:t>
      </w:r>
      <w:r w:rsidR="00F87F69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 образованию от 15 сентября 2011 года № 130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«Об </w:t>
      </w:r>
      <w:r w:rsidR="00F87F69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утверждении Перечня муниципальных услуг, оказываемых муниципальными образовательными учреждениями Ульчского муниципального района в качестве основных видов деятельности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»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53"/>
        <w:gridCol w:w="1266"/>
        <w:gridCol w:w="2851"/>
        <w:gridCol w:w="1290"/>
        <w:gridCol w:w="1048"/>
        <w:gridCol w:w="1299"/>
        <w:gridCol w:w="1165"/>
        <w:gridCol w:w="1161"/>
        <w:gridCol w:w="2127"/>
      </w:tblGrid>
      <w:tr w:rsidR="004A2F7B" w:rsidRPr="0012097C" w:rsidTr="004A2F7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Формула расчета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Источник информации о значении показателя (исходные данные для 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lastRenderedPageBreak/>
              <w:t>его расчета)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Отчетный финансовый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год</w:t>
            </w:r>
          </w:p>
          <w:p w:rsidR="004A2F7B" w:rsidRPr="0012097C" w:rsidRDefault="00D127C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2011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Текущий </w:t>
            </w:r>
            <w:proofErr w:type="spellStart"/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финансо-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вый</w:t>
            </w:r>
            <w:proofErr w:type="spellEnd"/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год</w:t>
            </w:r>
          </w:p>
          <w:p w:rsidR="004A2F7B" w:rsidRPr="0012097C" w:rsidRDefault="00D127C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2012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Очередной финансовый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год</w:t>
            </w:r>
          </w:p>
          <w:p w:rsidR="004A2F7B" w:rsidRPr="0012097C" w:rsidRDefault="00D127C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2013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Первый год планового</w:t>
            </w:r>
            <w:r w:rsidR="00D127C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периода</w:t>
            </w:r>
            <w:r w:rsidR="00D127C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="00D127C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2014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В</w:t>
            </w:r>
            <w:r w:rsidR="00D127C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торой год планового периода</w:t>
            </w:r>
            <w:r w:rsidR="00D127C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r w:rsidR="00D127C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2015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1.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  <w:t>Уд</w:t>
            </w:r>
            <w:r w:rsidR="00F87F69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овлетворенность качеством начального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образования детей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% от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  <w:t xml:space="preserve">числа 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опрошенных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(Кол-во родителей, удовлетворенных качеством общего образования детей / Кол-во опрошенных родителей о качестве общего образования детей) * 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847E6">
            <w:pPr>
              <w:spacing w:after="150" w:line="240" w:lineRule="auto"/>
              <w:ind w:righ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847E6">
            <w:pPr>
              <w:spacing w:after="150" w:line="240" w:lineRule="auto"/>
              <w:ind w:righ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847E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847E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847E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Мониторинг качества деятельности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  <w:t>ОУ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F87F69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. Доля выпускников 4-х классов,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окончивших 1 ступень обучения на «хорошо» и «отлично»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(Кол-во учащихся 4-</w:t>
            </w:r>
            <w:r w:rsidR="00E5055D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х классов, окончивших на отлично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/ Кол-во учащихся 4-х классов) * 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847E6">
            <w:pPr>
              <w:spacing w:after="150" w:line="240" w:lineRule="auto"/>
              <w:ind w:righ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847E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847E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66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847E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Мониторинг качества деятельности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  <w:t>ОУ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F87F69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. Доля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педагогических работников, имеющих первую и высшую категорию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Кол-во педагогических работников, имеющих первую и высшую категории/ количество педагогических работников учреждения *100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847E6">
            <w:pPr>
              <w:spacing w:after="150" w:line="240" w:lineRule="auto"/>
              <w:ind w:righ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E5055D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4. Коэффициент посещаемости детей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Кп=Псчпд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/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Псчр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847E6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85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Статистический отчёт по форме №85-К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5. Удовлетворённость родителей качеством образовательных услуг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Результаты анкетирования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6. Полнота реализации образовательных программ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Показатель учреждения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Отчёт учреждения </w:t>
            </w:r>
          </w:p>
        </w:tc>
      </w:tr>
      <w:tr w:rsidR="00E5055D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E5055D">
            <w:pPr>
              <w:spacing w:after="150" w:line="276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7. Выполнение натуральных норм питания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Норма по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55D" w:rsidRPr="0012097C" w:rsidRDefault="00E5055D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Отчёт учреждения </w:t>
            </w:r>
          </w:p>
        </w:tc>
      </w:tr>
    </w:tbl>
    <w:p w:rsidR="004A2F7B" w:rsidRPr="0012097C" w:rsidRDefault="004847E6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1. Объем муниципальной услуги 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стоимостных и  натуральных показателях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</w:p>
    <w:p w:rsidR="004A2F7B" w:rsidRPr="0012097C" w:rsidRDefault="004847E6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3.2 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объем 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муниципальной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услуг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  (в натуральных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показателях)</w:t>
      </w:r>
    </w:p>
    <w:tbl>
      <w:tblPr>
        <w:tblW w:w="4995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1"/>
        <w:gridCol w:w="5354"/>
        <w:gridCol w:w="2126"/>
        <w:gridCol w:w="2083"/>
        <w:gridCol w:w="2217"/>
        <w:gridCol w:w="2504"/>
      </w:tblGrid>
      <w:tr w:rsidR="00706085" w:rsidRPr="0012097C" w:rsidTr="0070608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:rsidR="00706085" w:rsidRPr="0012097C" w:rsidRDefault="00706085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п</w:t>
            </w:r>
            <w:proofErr w:type="spellEnd"/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/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2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lastRenderedPageBreak/>
              <w:t>Наименова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ние услуги (работы)</w:t>
            </w:r>
          </w:p>
        </w:tc>
        <w:tc>
          <w:tcPr>
            <w:tcW w:w="7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Едини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цы из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ме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ре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ния</w:t>
            </w:r>
          </w:p>
        </w:tc>
        <w:tc>
          <w:tcPr>
            <w:tcW w:w="7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Норма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тив стои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мости еди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ни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цы ус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 xml:space="preserve">луги 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lastRenderedPageBreak/>
              <w:t>(работы) (руб.)</w:t>
            </w:r>
          </w:p>
        </w:tc>
        <w:tc>
          <w:tcPr>
            <w:tcW w:w="16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lastRenderedPageBreak/>
              <w:t>Объем услуг по году</w:t>
            </w:r>
          </w:p>
        </w:tc>
      </w:tr>
      <w:tr w:rsidR="00706085" w:rsidRPr="0012097C" w:rsidTr="00706085">
        <w:trPr>
          <w:trHeight w:val="23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82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1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НВ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5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СВ5</w:t>
            </w:r>
          </w:p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(тыс. руб.)</w:t>
            </w:r>
          </w:p>
        </w:tc>
      </w:tr>
      <w:tr w:rsidR="00706085" w:rsidRPr="0012097C" w:rsidTr="00706085">
        <w:trPr>
          <w:trHeight w:val="23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82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1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706085" w:rsidRPr="0012097C" w:rsidTr="0070608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Предоставление общедоступного бесплатного дошкольного   образования </w:t>
            </w:r>
          </w:p>
        </w:tc>
        <w:tc>
          <w:tcPr>
            <w:tcW w:w="7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Кол-во детей</w:t>
            </w:r>
          </w:p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Тыс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.р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216273</w:t>
            </w:r>
          </w:p>
        </w:tc>
        <w:tc>
          <w:tcPr>
            <w:tcW w:w="7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2595,3</w:t>
            </w:r>
          </w:p>
        </w:tc>
      </w:tr>
      <w:tr w:rsidR="00706085" w:rsidRPr="0012097C" w:rsidTr="00706085">
        <w:trPr>
          <w:tblCellSpacing w:w="0" w:type="dxa"/>
        </w:trPr>
        <w:tc>
          <w:tcPr>
            <w:tcW w:w="3388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7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6085" w:rsidRPr="0012097C" w:rsidRDefault="00706085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4847E6" w:rsidRPr="0012097C" w:rsidRDefault="004847E6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3.3 Объём муниципальной услуги 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( 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стоимостных показателях)</w:t>
      </w:r>
    </w:p>
    <w:p w:rsidR="004847E6" w:rsidRPr="0012097C" w:rsidRDefault="004847E6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3.3.1. Очередной финансовый год </w:t>
      </w:r>
    </w:p>
    <w:tbl>
      <w:tblPr>
        <w:tblStyle w:val="a5"/>
        <w:tblW w:w="0" w:type="auto"/>
        <w:tblLayout w:type="fixed"/>
        <w:tblLook w:val="04A0"/>
      </w:tblPr>
      <w:tblGrid>
        <w:gridCol w:w="817"/>
        <w:gridCol w:w="709"/>
        <w:gridCol w:w="6095"/>
        <w:gridCol w:w="1134"/>
        <w:gridCol w:w="851"/>
        <w:gridCol w:w="992"/>
        <w:gridCol w:w="850"/>
        <w:gridCol w:w="851"/>
        <w:gridCol w:w="992"/>
        <w:gridCol w:w="567"/>
        <w:gridCol w:w="928"/>
      </w:tblGrid>
      <w:tr w:rsidR="00642266" w:rsidRPr="0012097C" w:rsidTr="00642266">
        <w:tc>
          <w:tcPr>
            <w:tcW w:w="7621" w:type="dxa"/>
            <w:gridSpan w:val="3"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1985" w:type="dxa"/>
            <w:gridSpan w:val="2"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Размер стоимости услуги на 1потребителя услуги</w:t>
            </w:r>
          </w:p>
        </w:tc>
        <w:tc>
          <w:tcPr>
            <w:tcW w:w="1842" w:type="dxa"/>
            <w:gridSpan w:val="2"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Показатели объёма муниципальной услуги</w:t>
            </w:r>
          </w:p>
        </w:tc>
        <w:tc>
          <w:tcPr>
            <w:tcW w:w="3338" w:type="dxa"/>
            <w:gridSpan w:val="4"/>
          </w:tcPr>
          <w:p w:rsidR="00067E85" w:rsidRPr="0012097C" w:rsidRDefault="00067E85" w:rsidP="00067E85">
            <w:pPr>
              <w:spacing w:after="150"/>
              <w:ind w:right="0" w:firstLine="708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Финансовое обеспечение муниципальной услуги,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тыс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.р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уб</w:t>
            </w:r>
            <w:proofErr w:type="spellEnd"/>
          </w:p>
        </w:tc>
      </w:tr>
      <w:tr w:rsidR="00642266" w:rsidRPr="0012097C" w:rsidTr="00636F61">
        <w:trPr>
          <w:cantSplit/>
          <w:trHeight w:val="1134"/>
        </w:trPr>
        <w:tc>
          <w:tcPr>
            <w:tcW w:w="7621" w:type="dxa"/>
            <w:gridSpan w:val="3"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Предоставление общедоступного бесплатного дошкольного образования </w:t>
            </w: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0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Значение показателей</w:t>
            </w:r>
          </w:p>
        </w:tc>
        <w:tc>
          <w:tcPr>
            <w:tcW w:w="851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Бюджет района </w:t>
            </w:r>
          </w:p>
        </w:tc>
        <w:tc>
          <w:tcPr>
            <w:tcW w:w="992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Субвенция на реализацию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ЗХКот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29.12.2004 №232</w:t>
            </w:r>
          </w:p>
        </w:tc>
        <w:tc>
          <w:tcPr>
            <w:tcW w:w="567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Субвенция на реализацию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ЗХКот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31.10.2007 №147 вознаграждение за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кл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.р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уководство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8" w:type="dxa"/>
            <w:textDirection w:val="btLr"/>
          </w:tcPr>
          <w:p w:rsidR="00067E85" w:rsidRPr="0012097C" w:rsidRDefault="00067E85" w:rsidP="00642266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Средства родителей </w:t>
            </w:r>
          </w:p>
        </w:tc>
      </w:tr>
      <w:tr w:rsidR="000C2C0C" w:rsidRPr="0012097C" w:rsidTr="00636F61">
        <w:tc>
          <w:tcPr>
            <w:tcW w:w="817" w:type="dxa"/>
            <w:vMerge w:val="restart"/>
            <w:textDirection w:val="btLr"/>
          </w:tcPr>
          <w:p w:rsidR="00067E85" w:rsidRPr="0012097C" w:rsidRDefault="00067E85" w:rsidP="00642266">
            <w:pPr>
              <w:spacing w:after="150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Нормативные затраты непосредственно связанные с оказанием</w:t>
            </w:r>
          </w:p>
        </w:tc>
        <w:tc>
          <w:tcPr>
            <w:tcW w:w="709" w:type="dxa"/>
            <w:vMerge w:val="restart"/>
            <w:textDirection w:val="btLr"/>
          </w:tcPr>
          <w:p w:rsidR="00067E85" w:rsidRPr="0012097C" w:rsidRDefault="00067E85" w:rsidP="00642266">
            <w:pPr>
              <w:spacing w:after="150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Норматив затрат на оказание услуги</w:t>
            </w:r>
          </w:p>
        </w:tc>
        <w:tc>
          <w:tcPr>
            <w:tcW w:w="6095" w:type="dxa"/>
          </w:tcPr>
          <w:p w:rsidR="00067E85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Нормативные затраты на оплату труда с начислениями </w:t>
            </w:r>
          </w:p>
        </w:tc>
        <w:tc>
          <w:tcPr>
            <w:tcW w:w="1134" w:type="dxa"/>
          </w:tcPr>
          <w:p w:rsidR="00067E85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851" w:type="dxa"/>
          </w:tcPr>
          <w:p w:rsidR="00067E85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98967</w:t>
            </w:r>
          </w:p>
        </w:tc>
        <w:tc>
          <w:tcPr>
            <w:tcW w:w="992" w:type="dxa"/>
          </w:tcPr>
          <w:p w:rsidR="00067E85" w:rsidRPr="00636F61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850" w:type="dxa"/>
          </w:tcPr>
          <w:p w:rsidR="00067E85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067E85" w:rsidRPr="00636F61" w:rsidRDefault="00636F61" w:rsidP="00636F61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1187</w:t>
            </w: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,</w:t>
            </w: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0C2C0C" w:rsidRPr="0012097C" w:rsidTr="00636F61">
        <w:tc>
          <w:tcPr>
            <w:tcW w:w="817" w:type="dxa"/>
            <w:vMerge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067E85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Нормативные затраты на приобретение материальных запасов </w:t>
            </w:r>
          </w:p>
        </w:tc>
        <w:tc>
          <w:tcPr>
            <w:tcW w:w="1134" w:type="dxa"/>
          </w:tcPr>
          <w:p w:rsidR="00067E85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851" w:type="dxa"/>
          </w:tcPr>
          <w:p w:rsidR="00067E85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10681</w:t>
            </w:r>
          </w:p>
        </w:tc>
        <w:tc>
          <w:tcPr>
            <w:tcW w:w="992" w:type="dxa"/>
          </w:tcPr>
          <w:p w:rsidR="00067E85" w:rsidRPr="00636F61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850" w:type="dxa"/>
          </w:tcPr>
          <w:p w:rsidR="00067E85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067E85" w:rsidRPr="00636F61" w:rsidRDefault="00636F61" w:rsidP="00636F61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992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</w:tcPr>
          <w:p w:rsidR="00067E85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110,076</w:t>
            </w:r>
          </w:p>
        </w:tc>
      </w:tr>
      <w:tr w:rsidR="000C2C0C" w:rsidRPr="0012097C" w:rsidTr="00636F61">
        <w:tc>
          <w:tcPr>
            <w:tcW w:w="817" w:type="dxa"/>
            <w:vMerge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67E85" w:rsidRPr="0012097C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067E85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Иные нормативные затраты, непосредственно связанные с оказанием муниципальной услуги</w:t>
            </w:r>
          </w:p>
        </w:tc>
        <w:tc>
          <w:tcPr>
            <w:tcW w:w="1134" w:type="dxa"/>
          </w:tcPr>
          <w:p w:rsidR="00067E85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851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67E85" w:rsidRPr="00636F61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850" w:type="dxa"/>
          </w:tcPr>
          <w:p w:rsidR="00067E85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</w:tcPr>
          <w:p w:rsidR="00067E85" w:rsidRPr="00636F61" w:rsidRDefault="00067E85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642266" w:rsidRPr="0012097C" w:rsidTr="00636F61">
        <w:tc>
          <w:tcPr>
            <w:tcW w:w="817" w:type="dxa"/>
            <w:vMerge/>
          </w:tcPr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2"/>
          </w:tcPr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Нормативные затраты на общехозяйственные нужды</w:t>
            </w:r>
          </w:p>
        </w:tc>
        <w:tc>
          <w:tcPr>
            <w:tcW w:w="1134" w:type="dxa"/>
          </w:tcPr>
          <w:p w:rsidR="00642266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851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64692</w:t>
            </w:r>
          </w:p>
        </w:tc>
        <w:tc>
          <w:tcPr>
            <w:tcW w:w="992" w:type="dxa"/>
          </w:tcPr>
          <w:p w:rsidR="00642266" w:rsidRPr="00636F61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850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776,3</w:t>
            </w:r>
          </w:p>
        </w:tc>
        <w:tc>
          <w:tcPr>
            <w:tcW w:w="992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642266" w:rsidRPr="0012097C" w:rsidTr="00636F61">
        <w:tc>
          <w:tcPr>
            <w:tcW w:w="7621" w:type="dxa"/>
            <w:gridSpan w:val="3"/>
          </w:tcPr>
          <w:p w:rsidR="00642266" w:rsidRPr="0012097C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Расчётно-нормативные затраты на содержание имущества учреждения </w:t>
            </w:r>
          </w:p>
        </w:tc>
        <w:tc>
          <w:tcPr>
            <w:tcW w:w="1134" w:type="dxa"/>
          </w:tcPr>
          <w:p w:rsidR="00642266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851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41933</w:t>
            </w:r>
          </w:p>
        </w:tc>
        <w:tc>
          <w:tcPr>
            <w:tcW w:w="992" w:type="dxa"/>
          </w:tcPr>
          <w:p w:rsidR="00642266" w:rsidRPr="00636F61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850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503,2</w:t>
            </w:r>
          </w:p>
        </w:tc>
        <w:tc>
          <w:tcPr>
            <w:tcW w:w="992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642266" w:rsidRPr="0012097C" w:rsidTr="00636F61">
        <w:tc>
          <w:tcPr>
            <w:tcW w:w="7621" w:type="dxa"/>
            <w:gridSpan w:val="3"/>
          </w:tcPr>
          <w:p w:rsidR="00642266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Объём финансового обеспечения выполнения муниципального задания </w:t>
            </w:r>
          </w:p>
        </w:tc>
        <w:tc>
          <w:tcPr>
            <w:tcW w:w="1134" w:type="dxa"/>
          </w:tcPr>
          <w:p w:rsidR="00642266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851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216273</w:t>
            </w:r>
          </w:p>
        </w:tc>
        <w:tc>
          <w:tcPr>
            <w:tcW w:w="992" w:type="dxa"/>
          </w:tcPr>
          <w:p w:rsidR="00642266" w:rsidRPr="00636F61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850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636F6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2485,2</w:t>
            </w:r>
          </w:p>
        </w:tc>
        <w:tc>
          <w:tcPr>
            <w:tcW w:w="992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642266" w:rsidRPr="00636F61" w:rsidRDefault="00642266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</w:tcPr>
          <w:p w:rsidR="00642266" w:rsidRPr="00636F61" w:rsidRDefault="00636F61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110,076</w:t>
            </w:r>
          </w:p>
        </w:tc>
      </w:tr>
    </w:tbl>
    <w:p w:rsidR="00067E85" w:rsidRPr="0012097C" w:rsidRDefault="00067E85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0C2C0C" w:rsidRPr="0012097C" w:rsidRDefault="000C2C0C" w:rsidP="000C2C0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3.2  объем муниципальной услуги  (в натуральных показателях)</w:t>
      </w:r>
    </w:p>
    <w:tbl>
      <w:tblPr>
        <w:tblW w:w="4995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  <w:gridCol w:w="5782"/>
        <w:gridCol w:w="1842"/>
        <w:gridCol w:w="2528"/>
        <w:gridCol w:w="1500"/>
        <w:gridCol w:w="2633"/>
      </w:tblGrid>
      <w:tr w:rsidR="000A3B5F" w:rsidRPr="0012097C" w:rsidTr="000A3B5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№</w:t>
            </w:r>
          </w:p>
          <w:p w:rsidR="000A3B5F" w:rsidRPr="0012097C" w:rsidRDefault="000A3B5F" w:rsidP="00706085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/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97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Наименова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ние услуги (работы)</w:t>
            </w:r>
          </w:p>
        </w:tc>
        <w:tc>
          <w:tcPr>
            <w:tcW w:w="6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Едини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цы из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ме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ре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ния</w:t>
            </w:r>
          </w:p>
        </w:tc>
        <w:tc>
          <w:tcPr>
            <w:tcW w:w="86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Норма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тив стои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мости еди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ни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цы ус</w:t>
            </w: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softHyphen/>
              <w:t>луги (работы) (руб.)</w:t>
            </w:r>
          </w:p>
        </w:tc>
        <w:tc>
          <w:tcPr>
            <w:tcW w:w="141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Объем услуг по году</w:t>
            </w:r>
          </w:p>
        </w:tc>
      </w:tr>
      <w:tr w:rsidR="000A3B5F" w:rsidRPr="0012097C" w:rsidTr="000A3B5F">
        <w:trPr>
          <w:trHeight w:val="23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97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НВ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СВ5</w:t>
            </w:r>
          </w:p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(тыс. руб.)</w:t>
            </w:r>
          </w:p>
        </w:tc>
      </w:tr>
      <w:tr w:rsidR="000A3B5F" w:rsidRPr="0012097C" w:rsidTr="000A3B5F">
        <w:trPr>
          <w:trHeight w:val="23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97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6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0A3B5F" w:rsidRPr="0012097C" w:rsidTr="000A3B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Предоставление бесплатного общего образования в муниципальных общеобразовательных учреждениях</w:t>
            </w:r>
          </w:p>
        </w:tc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Кол-во детей</w:t>
            </w:r>
          </w:p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Тыс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.р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8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42091</w:t>
            </w:r>
            <w:r w:rsidR="001C0EB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4209,1</w:t>
            </w:r>
          </w:p>
        </w:tc>
      </w:tr>
      <w:tr w:rsidR="000A3B5F" w:rsidRPr="0012097C" w:rsidTr="000A3B5F">
        <w:trPr>
          <w:tblCellSpacing w:w="0" w:type="dxa"/>
        </w:trPr>
        <w:tc>
          <w:tcPr>
            <w:tcW w:w="3589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5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A3B5F" w:rsidRPr="0012097C" w:rsidRDefault="000A3B5F" w:rsidP="00706085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0C2C0C" w:rsidRPr="0012097C" w:rsidRDefault="000C2C0C" w:rsidP="000C2C0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0C2C0C" w:rsidRPr="0012097C" w:rsidRDefault="000C2C0C" w:rsidP="000C2C0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3.3 Объём муниципальной услуги 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( 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стоимостных показателях)</w:t>
      </w:r>
    </w:p>
    <w:p w:rsidR="000C2C0C" w:rsidRPr="0012097C" w:rsidRDefault="000C2C0C" w:rsidP="000C2C0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3.3.1. Очередной финансовый год </w:t>
      </w:r>
    </w:p>
    <w:tbl>
      <w:tblPr>
        <w:tblStyle w:val="a5"/>
        <w:tblW w:w="0" w:type="auto"/>
        <w:tblLayout w:type="fixed"/>
        <w:tblLook w:val="04A0"/>
      </w:tblPr>
      <w:tblGrid>
        <w:gridCol w:w="817"/>
        <w:gridCol w:w="709"/>
        <w:gridCol w:w="6095"/>
        <w:gridCol w:w="1134"/>
        <w:gridCol w:w="992"/>
        <w:gridCol w:w="851"/>
        <w:gridCol w:w="567"/>
        <w:gridCol w:w="1134"/>
        <w:gridCol w:w="992"/>
        <w:gridCol w:w="709"/>
        <w:gridCol w:w="786"/>
      </w:tblGrid>
      <w:tr w:rsidR="000C2C0C" w:rsidRPr="0012097C" w:rsidTr="000A3B5F">
        <w:tc>
          <w:tcPr>
            <w:tcW w:w="7621" w:type="dxa"/>
            <w:gridSpan w:val="3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2126" w:type="dxa"/>
            <w:gridSpan w:val="2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Размер стоимости услуги на 1потребителя услуги</w:t>
            </w:r>
          </w:p>
        </w:tc>
        <w:tc>
          <w:tcPr>
            <w:tcW w:w="1418" w:type="dxa"/>
            <w:gridSpan w:val="2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Показатели объёма муниципальной услуги</w:t>
            </w:r>
          </w:p>
        </w:tc>
        <w:tc>
          <w:tcPr>
            <w:tcW w:w="3621" w:type="dxa"/>
            <w:gridSpan w:val="4"/>
          </w:tcPr>
          <w:p w:rsidR="000C2C0C" w:rsidRPr="0012097C" w:rsidRDefault="000C2C0C" w:rsidP="00706085">
            <w:pPr>
              <w:spacing w:after="150"/>
              <w:ind w:right="0" w:firstLine="708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Финансовое обеспечение муниципальной услуги,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тыс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.р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уб</w:t>
            </w:r>
            <w:proofErr w:type="spellEnd"/>
          </w:p>
        </w:tc>
      </w:tr>
      <w:tr w:rsidR="000C2C0C" w:rsidRPr="0012097C" w:rsidTr="000A3B5F">
        <w:trPr>
          <w:cantSplit/>
          <w:trHeight w:val="1134"/>
        </w:trPr>
        <w:tc>
          <w:tcPr>
            <w:tcW w:w="7621" w:type="dxa"/>
            <w:gridSpan w:val="3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Предоставление бесплатного общего образования в муниципальных общеобразовательных учреждениях</w:t>
            </w:r>
          </w:p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extDirection w:val="btLr"/>
          </w:tcPr>
          <w:p w:rsidR="000C2C0C" w:rsidRPr="0012097C" w:rsidRDefault="000C2C0C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2" w:type="dxa"/>
            <w:textDirection w:val="btLr"/>
          </w:tcPr>
          <w:p w:rsidR="000C2C0C" w:rsidRPr="0012097C" w:rsidRDefault="000C2C0C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851" w:type="dxa"/>
            <w:textDirection w:val="btLr"/>
          </w:tcPr>
          <w:p w:rsidR="000C2C0C" w:rsidRPr="0012097C" w:rsidRDefault="000C2C0C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67" w:type="dxa"/>
            <w:textDirection w:val="btLr"/>
          </w:tcPr>
          <w:p w:rsidR="000C2C0C" w:rsidRPr="0012097C" w:rsidRDefault="000C2C0C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Значение показателей</w:t>
            </w:r>
          </w:p>
        </w:tc>
        <w:tc>
          <w:tcPr>
            <w:tcW w:w="1134" w:type="dxa"/>
            <w:textDirection w:val="btLr"/>
          </w:tcPr>
          <w:p w:rsidR="000C2C0C" w:rsidRPr="0012097C" w:rsidRDefault="000C2C0C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Бюджет района </w:t>
            </w:r>
          </w:p>
        </w:tc>
        <w:tc>
          <w:tcPr>
            <w:tcW w:w="992" w:type="dxa"/>
            <w:textDirection w:val="btLr"/>
          </w:tcPr>
          <w:p w:rsidR="000C2C0C" w:rsidRPr="0012097C" w:rsidRDefault="000C2C0C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Субвенция на реализацию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ЗХКот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29.12.2004 №232</w:t>
            </w:r>
          </w:p>
        </w:tc>
        <w:tc>
          <w:tcPr>
            <w:tcW w:w="709" w:type="dxa"/>
            <w:textDirection w:val="btLr"/>
          </w:tcPr>
          <w:p w:rsidR="000C2C0C" w:rsidRPr="0012097C" w:rsidRDefault="000C2C0C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Субвенция на реализацию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ЗХКот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31.10.2007 №147 вознаграждение за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кл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.р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уководство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86" w:type="dxa"/>
            <w:textDirection w:val="btLr"/>
          </w:tcPr>
          <w:p w:rsidR="000C2C0C" w:rsidRPr="0012097C" w:rsidRDefault="00E24489" w:rsidP="00706085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Субвенция на реализацию ЗХК №153 (компенсация на питание)</w:t>
            </w:r>
          </w:p>
        </w:tc>
      </w:tr>
      <w:tr w:rsidR="000C2C0C" w:rsidRPr="0012097C" w:rsidTr="000A3B5F">
        <w:tc>
          <w:tcPr>
            <w:tcW w:w="817" w:type="dxa"/>
            <w:vMerge w:val="restart"/>
            <w:textDirection w:val="btLr"/>
          </w:tcPr>
          <w:p w:rsidR="000C2C0C" w:rsidRPr="0012097C" w:rsidRDefault="000C2C0C" w:rsidP="00706085">
            <w:pPr>
              <w:spacing w:after="150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Нормативные затраты непосредственно связанные с оказанием</w:t>
            </w:r>
          </w:p>
        </w:tc>
        <w:tc>
          <w:tcPr>
            <w:tcW w:w="709" w:type="dxa"/>
            <w:vMerge w:val="restart"/>
            <w:textDirection w:val="btLr"/>
          </w:tcPr>
          <w:p w:rsidR="000C2C0C" w:rsidRPr="0012097C" w:rsidRDefault="000C2C0C" w:rsidP="00706085">
            <w:pPr>
              <w:spacing w:after="150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Норматив затрат на оказание услуги</w:t>
            </w:r>
          </w:p>
        </w:tc>
        <w:tc>
          <w:tcPr>
            <w:tcW w:w="6095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Нормативные затраты на оплату труда с начислениями </w:t>
            </w:r>
          </w:p>
        </w:tc>
        <w:tc>
          <w:tcPr>
            <w:tcW w:w="1134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 w:line="276" w:lineRule="auto"/>
              <w:ind w:left="113" w:right="113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3B5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311200</w:t>
            </w:r>
          </w:p>
        </w:tc>
        <w:tc>
          <w:tcPr>
            <w:tcW w:w="851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3B5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567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408,5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2675,5</w:t>
            </w:r>
          </w:p>
        </w:tc>
        <w:tc>
          <w:tcPr>
            <w:tcW w:w="709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28,0</w:t>
            </w:r>
          </w:p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0C2C0C" w:rsidRPr="0012097C" w:rsidTr="000A3B5F">
        <w:tc>
          <w:tcPr>
            <w:tcW w:w="817" w:type="dxa"/>
            <w:vMerge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Нормативные затраты на приобретение материальных запасов </w:t>
            </w:r>
          </w:p>
        </w:tc>
        <w:tc>
          <w:tcPr>
            <w:tcW w:w="1134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7279</w:t>
            </w:r>
          </w:p>
        </w:tc>
        <w:tc>
          <w:tcPr>
            <w:tcW w:w="851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3B5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567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20,7</w:t>
            </w:r>
          </w:p>
        </w:tc>
        <w:tc>
          <w:tcPr>
            <w:tcW w:w="709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46,3</w:t>
            </w:r>
          </w:p>
        </w:tc>
      </w:tr>
      <w:tr w:rsidR="000C2C0C" w:rsidRPr="0012097C" w:rsidTr="000A3B5F">
        <w:tc>
          <w:tcPr>
            <w:tcW w:w="817" w:type="dxa"/>
            <w:vMerge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Иные нормативные затраты, непосредственно связанные с оказанием муниципальной услуги</w:t>
            </w:r>
          </w:p>
        </w:tc>
        <w:tc>
          <w:tcPr>
            <w:tcW w:w="1134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3B5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567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0C2C0C" w:rsidRPr="0012097C" w:rsidTr="000A3B5F">
        <w:tc>
          <w:tcPr>
            <w:tcW w:w="817" w:type="dxa"/>
            <w:vMerge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2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Нормативные затраты на общехозяйственные нужды</w:t>
            </w:r>
          </w:p>
        </w:tc>
        <w:tc>
          <w:tcPr>
            <w:tcW w:w="1134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64415</w:t>
            </w:r>
          </w:p>
        </w:tc>
        <w:tc>
          <w:tcPr>
            <w:tcW w:w="851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3B5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567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644,1</w:t>
            </w:r>
          </w:p>
        </w:tc>
        <w:tc>
          <w:tcPr>
            <w:tcW w:w="992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0C2C0C" w:rsidRPr="0012097C" w:rsidTr="000A3B5F">
        <w:tc>
          <w:tcPr>
            <w:tcW w:w="7621" w:type="dxa"/>
            <w:gridSpan w:val="3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Расчётно-нормативные затраты на содержание имущества учреждения </w:t>
            </w:r>
          </w:p>
        </w:tc>
        <w:tc>
          <w:tcPr>
            <w:tcW w:w="1134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38020</w:t>
            </w:r>
          </w:p>
        </w:tc>
        <w:tc>
          <w:tcPr>
            <w:tcW w:w="851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3B5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567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380,2</w:t>
            </w:r>
          </w:p>
        </w:tc>
        <w:tc>
          <w:tcPr>
            <w:tcW w:w="992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</w:tr>
      <w:tr w:rsidR="000C2C0C" w:rsidRPr="0012097C" w:rsidTr="000A3B5F">
        <w:tc>
          <w:tcPr>
            <w:tcW w:w="7621" w:type="dxa"/>
            <w:gridSpan w:val="3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Объём финансового обеспечения выполнения муниципального задания </w:t>
            </w:r>
          </w:p>
        </w:tc>
        <w:tc>
          <w:tcPr>
            <w:tcW w:w="1134" w:type="dxa"/>
          </w:tcPr>
          <w:p w:rsidR="000C2C0C" w:rsidRPr="0012097C" w:rsidRDefault="000C2C0C" w:rsidP="00706085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420914</w:t>
            </w:r>
          </w:p>
        </w:tc>
        <w:tc>
          <w:tcPr>
            <w:tcW w:w="851" w:type="dxa"/>
          </w:tcPr>
          <w:p w:rsidR="000C2C0C" w:rsidRPr="000A3B5F" w:rsidRDefault="000C2C0C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A3B5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Кол-во детей</w:t>
            </w:r>
          </w:p>
        </w:tc>
        <w:tc>
          <w:tcPr>
            <w:tcW w:w="567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1438,6</w:t>
            </w:r>
          </w:p>
        </w:tc>
        <w:tc>
          <w:tcPr>
            <w:tcW w:w="992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2696,2</w:t>
            </w:r>
          </w:p>
        </w:tc>
        <w:tc>
          <w:tcPr>
            <w:tcW w:w="709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786" w:type="dxa"/>
          </w:tcPr>
          <w:p w:rsidR="000C2C0C" w:rsidRPr="000A3B5F" w:rsidRDefault="000A3B5F" w:rsidP="000A3B5F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46,3</w:t>
            </w:r>
          </w:p>
        </w:tc>
      </w:tr>
    </w:tbl>
    <w:p w:rsidR="000A3B5F" w:rsidRDefault="000A3B5F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0C2C0C" w:rsidRPr="0012097C" w:rsidRDefault="000C2C0C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4. Наименование услуги:</w:t>
      </w:r>
    </w:p>
    <w:p w:rsidR="000C2C0C" w:rsidRPr="0012097C" w:rsidRDefault="000C2C0C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Предоставление общедоступного бесплатного дошкольного образования </w:t>
      </w:r>
    </w:p>
    <w:p w:rsidR="000C2C0C" w:rsidRPr="0012097C" w:rsidRDefault="000C2C0C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4.1. Потребители муниципальной услуги</w:t>
      </w:r>
    </w:p>
    <w:tbl>
      <w:tblPr>
        <w:tblStyle w:val="a5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C2C0C" w:rsidRPr="0012097C" w:rsidTr="000C2C0C">
        <w:tc>
          <w:tcPr>
            <w:tcW w:w="2957" w:type="dxa"/>
          </w:tcPr>
          <w:p w:rsidR="000C2C0C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2957" w:type="dxa"/>
          </w:tcPr>
          <w:p w:rsidR="000C2C0C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Категория потребителей муниципальной услуги</w:t>
            </w:r>
          </w:p>
        </w:tc>
        <w:tc>
          <w:tcPr>
            <w:tcW w:w="2957" w:type="dxa"/>
          </w:tcPr>
          <w:p w:rsidR="000C2C0C" w:rsidRPr="0012097C" w:rsidRDefault="006578D2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Единица измерения показателя объёма (содержания) муниципальной услуги</w:t>
            </w:r>
          </w:p>
        </w:tc>
        <w:tc>
          <w:tcPr>
            <w:tcW w:w="2957" w:type="dxa"/>
          </w:tcPr>
          <w:p w:rsidR="000C2C0C" w:rsidRPr="0012097C" w:rsidRDefault="006578D2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Предме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т(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содержание) муниципальной услуги</w:t>
            </w:r>
          </w:p>
        </w:tc>
        <w:tc>
          <w:tcPr>
            <w:tcW w:w="2958" w:type="dxa"/>
          </w:tcPr>
          <w:p w:rsidR="000C2C0C" w:rsidRPr="0012097C" w:rsidRDefault="006578D2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Наименование муниципального учреждения, выполняющего работу</w:t>
            </w:r>
          </w:p>
        </w:tc>
      </w:tr>
      <w:tr w:rsidR="000C2C0C" w:rsidRPr="0012097C" w:rsidTr="000C2C0C">
        <w:tc>
          <w:tcPr>
            <w:tcW w:w="2957" w:type="dxa"/>
          </w:tcPr>
          <w:p w:rsidR="000C2C0C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Предоставление общедоступного бесплатного дошкольного образования </w:t>
            </w:r>
          </w:p>
        </w:tc>
        <w:tc>
          <w:tcPr>
            <w:tcW w:w="2957" w:type="dxa"/>
          </w:tcPr>
          <w:p w:rsidR="000C2C0C" w:rsidRPr="0012097C" w:rsidRDefault="000C2C0C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Физические лица. Дети в возрасте от 1,5 лет до 7 лет</w:t>
            </w:r>
          </w:p>
        </w:tc>
        <w:tc>
          <w:tcPr>
            <w:tcW w:w="2957" w:type="dxa"/>
          </w:tcPr>
          <w:p w:rsidR="000C2C0C" w:rsidRPr="0012097C" w:rsidRDefault="006578D2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957" w:type="dxa"/>
          </w:tcPr>
          <w:p w:rsidR="000C2C0C" w:rsidRPr="0012097C" w:rsidRDefault="006578D2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Воспитание, обучение и развитие. Присмотр и оздоровление детей </w:t>
            </w:r>
          </w:p>
        </w:tc>
        <w:tc>
          <w:tcPr>
            <w:tcW w:w="2958" w:type="dxa"/>
          </w:tcPr>
          <w:p w:rsidR="000C2C0C" w:rsidRPr="0012097C" w:rsidRDefault="006578D2" w:rsidP="004A2F7B">
            <w:pPr>
              <w:spacing w:after="150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Муниципальное бюджетное образовательное учреждение для детей дошкольного и младшего школьного возраста начальная школа – детский сад п. Решающий Ульчского муниципального района Хабаровского края </w:t>
            </w:r>
          </w:p>
        </w:tc>
      </w:tr>
    </w:tbl>
    <w:p w:rsidR="000C2C0C" w:rsidRPr="0012097C" w:rsidRDefault="000C2C0C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6578D2" w:rsidRPr="0012097C" w:rsidRDefault="006578D2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5. Показатели, характеризующие качество муниципальной услуги</w:t>
      </w:r>
    </w:p>
    <w:p w:rsidR="006578D2" w:rsidRPr="0012097C" w:rsidRDefault="006578D2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5.1 Показатели качества, оказываемой муниципальной услуги</w:t>
      </w:r>
    </w:p>
    <w:tbl>
      <w:tblPr>
        <w:tblW w:w="147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1800"/>
        <w:gridCol w:w="1318"/>
        <w:gridCol w:w="1701"/>
        <w:gridCol w:w="1843"/>
        <w:gridCol w:w="2126"/>
        <w:gridCol w:w="2711"/>
      </w:tblGrid>
      <w:tr w:rsidR="006578D2" w:rsidRPr="0012097C" w:rsidTr="00A92FE3">
        <w:trPr>
          <w:cantSplit/>
          <w:trHeight w:val="242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Наименование</w:t>
            </w:r>
            <w:r w:rsidRPr="0012097C">
              <w:rPr>
                <w:rFonts w:ascii="Times New Roman" w:hAnsi="Times New Roman" w:cs="Times New Roman"/>
              </w:rPr>
              <w:br/>
              <w:t xml:space="preserve">  показателя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Единица </w:t>
            </w:r>
            <w:r w:rsidRPr="0012097C">
              <w:rPr>
                <w:rFonts w:ascii="Times New Roman" w:hAnsi="Times New Roman" w:cs="Times New Roman"/>
              </w:rPr>
              <w:br/>
              <w:t xml:space="preserve">измерения показателя качества муниципальной </w:t>
            </w:r>
            <w:r w:rsidRPr="0012097C">
              <w:rPr>
                <w:rFonts w:ascii="Times New Roman" w:hAnsi="Times New Roman" w:cs="Times New Roman"/>
              </w:rPr>
              <w:lastRenderedPageBreak/>
              <w:t xml:space="preserve">услуги 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6578D2" w:rsidRPr="0012097C" w:rsidRDefault="006578D2">
            <w:pPr>
              <w:ind w:righ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78D2" w:rsidRPr="0012097C" w:rsidRDefault="006578D2" w:rsidP="006578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Формула </w:t>
            </w:r>
            <w:proofErr w:type="gramStart"/>
            <w:r w:rsidRPr="0012097C">
              <w:rPr>
                <w:rFonts w:ascii="Times New Roman" w:hAnsi="Times New Roman" w:cs="Times New Roman"/>
              </w:rPr>
              <w:t xml:space="preserve">расчёта значений показателей </w:t>
            </w:r>
            <w:r w:rsidRPr="0012097C">
              <w:rPr>
                <w:rFonts w:ascii="Times New Roman" w:hAnsi="Times New Roman" w:cs="Times New Roman"/>
              </w:rPr>
              <w:lastRenderedPageBreak/>
              <w:t>качества муниципальной услуги</w:t>
            </w:r>
            <w:proofErr w:type="gramEnd"/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lastRenderedPageBreak/>
              <w:t xml:space="preserve">Значение показателей качества </w:t>
            </w:r>
            <w:r w:rsidR="006578D2" w:rsidRPr="0012097C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Источник </w:t>
            </w:r>
            <w:r w:rsidRPr="0012097C">
              <w:rPr>
                <w:rFonts w:ascii="Times New Roman" w:hAnsi="Times New Roman" w:cs="Times New Roman"/>
              </w:rPr>
              <w:br/>
              <w:t>информации</w:t>
            </w:r>
            <w:r w:rsidRPr="0012097C">
              <w:rPr>
                <w:rFonts w:ascii="Times New Roman" w:hAnsi="Times New Roman" w:cs="Times New Roman"/>
              </w:rPr>
              <w:br/>
              <w:t>о значении</w:t>
            </w:r>
            <w:r w:rsidRPr="0012097C">
              <w:rPr>
                <w:rFonts w:ascii="Times New Roman" w:hAnsi="Times New Roman" w:cs="Times New Roman"/>
              </w:rPr>
              <w:br/>
              <w:t>показателя</w:t>
            </w:r>
            <w:r w:rsidR="00A92FE3" w:rsidRPr="0012097C">
              <w:rPr>
                <w:rFonts w:ascii="Times New Roman" w:hAnsi="Times New Roman" w:cs="Times New Roman"/>
              </w:rPr>
              <w:t xml:space="preserve"> качества  муниципальной услуги</w:t>
            </w:r>
          </w:p>
        </w:tc>
      </w:tr>
      <w:tr w:rsidR="006578D2" w:rsidRPr="0012097C" w:rsidTr="00A92FE3">
        <w:trPr>
          <w:cantSplit/>
          <w:trHeight w:val="605"/>
        </w:trPr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Очередной </w:t>
            </w:r>
            <w:r w:rsidR="006578D2" w:rsidRPr="0012097C">
              <w:rPr>
                <w:rFonts w:ascii="Times New Roman" w:hAnsi="Times New Roman" w:cs="Times New Roman"/>
              </w:rPr>
              <w:t xml:space="preserve"> </w:t>
            </w:r>
            <w:r w:rsidR="006578D2" w:rsidRPr="0012097C">
              <w:rPr>
                <w:rFonts w:ascii="Times New Roman" w:hAnsi="Times New Roman" w:cs="Times New Roman"/>
              </w:rPr>
              <w:br/>
              <w:t>финансовый</w:t>
            </w:r>
            <w:r w:rsidR="006578D2" w:rsidRPr="0012097C">
              <w:rPr>
                <w:rFonts w:ascii="Times New Roman" w:hAnsi="Times New Roman" w:cs="Times New Roman"/>
              </w:rPr>
              <w:br/>
              <w:t xml:space="preserve">год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П</w:t>
            </w:r>
            <w:r w:rsidR="00D127C6">
              <w:rPr>
                <w:rFonts w:ascii="Times New Roman" w:hAnsi="Times New Roman" w:cs="Times New Roman"/>
              </w:rPr>
              <w:t>ервый год планового периода 2014</w:t>
            </w:r>
            <w:r w:rsidRPr="0012097C">
              <w:rPr>
                <w:rFonts w:ascii="Times New Roman" w:hAnsi="Times New Roman" w:cs="Times New Roman"/>
              </w:rPr>
              <w:t xml:space="preserve"> год</w:t>
            </w:r>
            <w:r w:rsidR="006578D2" w:rsidRPr="001209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Вт</w:t>
            </w:r>
            <w:r w:rsidR="00D127C6">
              <w:rPr>
                <w:rFonts w:ascii="Times New Roman" w:hAnsi="Times New Roman" w:cs="Times New Roman"/>
              </w:rPr>
              <w:t>орой  год планового периода 2015</w:t>
            </w:r>
            <w:r w:rsidRPr="0012097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8D2" w:rsidRPr="0012097C" w:rsidTr="00A92FE3">
        <w:trPr>
          <w:cantSplit/>
          <w:trHeight w:val="2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lastRenderedPageBreak/>
              <w:t xml:space="preserve">1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2    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6578D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3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4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5     </w:t>
            </w: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6     </w:t>
            </w:r>
          </w:p>
        </w:tc>
      </w:tr>
      <w:tr w:rsidR="006578D2" w:rsidRPr="0012097C" w:rsidTr="00A92FE3">
        <w:trPr>
          <w:cantSplit/>
          <w:trHeight w:val="2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Коэффициент посещаемости детей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>
            <w:pPr>
              <w:ind w:righ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78D2" w:rsidRPr="0012097C" w:rsidRDefault="006578D2">
            <w:pPr>
              <w:ind w:righ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78D2" w:rsidRPr="0012097C" w:rsidRDefault="00A92FE3" w:rsidP="00A92FE3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09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Кп=Псчпд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Псчр</w:t>
            </w:r>
            <w:proofErr w:type="spellEnd"/>
          </w:p>
          <w:p w:rsidR="006578D2" w:rsidRPr="0012097C" w:rsidRDefault="006578D2" w:rsidP="006578D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246A4D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Статистический отчёт по форме № 85-К</w:t>
            </w:r>
          </w:p>
        </w:tc>
      </w:tr>
      <w:tr w:rsidR="006578D2" w:rsidRPr="0012097C" w:rsidTr="00A92FE3">
        <w:trPr>
          <w:cantSplit/>
          <w:trHeight w:val="2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Удовлетворённость родителей качеством образовательных услуг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6578D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1</w:t>
            </w:r>
            <w:r w:rsidR="00A92FE3" w:rsidRPr="0012097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1</w:t>
            </w:r>
            <w:r w:rsidR="00A92FE3" w:rsidRPr="0012097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246A4D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Результаты анкетирования </w:t>
            </w:r>
          </w:p>
        </w:tc>
      </w:tr>
      <w:tr w:rsidR="006578D2" w:rsidRPr="0012097C" w:rsidTr="00A92FE3">
        <w:trPr>
          <w:cantSplit/>
          <w:trHeight w:val="2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Полнота реализации образовательных программ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6578D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Показатель учреждения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  <w:r w:rsidRPr="0012097C">
              <w:rPr>
                <w:rFonts w:ascii="Times New Roman" w:hAnsi="Times New Roman" w:cs="Times New Roman"/>
              </w:rPr>
              <w:t>10</w:t>
            </w:r>
            <w:r w:rsidR="006578D2" w:rsidRPr="0012097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  <w:r w:rsidRPr="0012097C">
              <w:rPr>
                <w:rFonts w:ascii="Times New Roman" w:hAnsi="Times New Roman" w:cs="Times New Roman"/>
              </w:rPr>
              <w:t>10</w:t>
            </w:r>
            <w:r w:rsidR="006578D2" w:rsidRPr="0012097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  <w:r w:rsidRPr="0012097C">
              <w:rPr>
                <w:rFonts w:ascii="Times New Roman" w:hAnsi="Times New Roman" w:cs="Times New Roman"/>
              </w:rPr>
              <w:t>10</w:t>
            </w:r>
            <w:r w:rsidR="006578D2" w:rsidRPr="0012097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246A4D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Отчёт учреждения </w:t>
            </w:r>
          </w:p>
        </w:tc>
      </w:tr>
      <w:tr w:rsidR="006578D2" w:rsidRPr="0012097C" w:rsidTr="00A92FE3">
        <w:trPr>
          <w:cantSplit/>
          <w:trHeight w:val="2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Выполнение натуральных норм питания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6578D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Норма </w:t>
            </w:r>
            <w:proofErr w:type="spellStart"/>
            <w:r w:rsidRPr="0012097C">
              <w:rPr>
                <w:rFonts w:ascii="Times New Roman" w:hAnsi="Times New Roman" w:cs="Times New Roman"/>
              </w:rPr>
              <w:t>СанПин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  <w:r w:rsidRPr="0012097C">
              <w:rPr>
                <w:rFonts w:ascii="Times New Roman" w:hAnsi="Times New Roman" w:cs="Times New Roman"/>
              </w:rPr>
              <w:t>10</w:t>
            </w:r>
            <w:r w:rsidR="006578D2" w:rsidRPr="0012097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  <w:r w:rsidRPr="0012097C">
              <w:rPr>
                <w:rFonts w:ascii="Times New Roman" w:hAnsi="Times New Roman" w:cs="Times New Roman"/>
              </w:rPr>
              <w:t>10</w:t>
            </w:r>
            <w:r w:rsidR="006578D2" w:rsidRPr="0012097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246A4D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lang w:val="en-US"/>
              </w:rPr>
            </w:pPr>
            <w:r w:rsidRPr="0012097C">
              <w:rPr>
                <w:rFonts w:ascii="Times New Roman" w:hAnsi="Times New Roman" w:cs="Times New Roman"/>
              </w:rPr>
              <w:t>10</w:t>
            </w:r>
            <w:r w:rsidR="006578D2" w:rsidRPr="0012097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246A4D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 xml:space="preserve">Отчёт учреждения </w:t>
            </w:r>
          </w:p>
        </w:tc>
      </w:tr>
      <w:tr w:rsidR="006578D2" w:rsidRPr="0012097C" w:rsidTr="00A92FE3">
        <w:trPr>
          <w:cantSplit/>
          <w:trHeight w:val="2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Укомплектованность педагогическими кадрами, имеющими высшее педагогическое образование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8D2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A92FE3" w:rsidP="006578D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2097C">
              <w:rPr>
                <w:rFonts w:ascii="Times New Roman" w:hAnsi="Times New Roman" w:cs="Times New Roman"/>
              </w:rPr>
              <w:t>КПвп+КПсп</w:t>
            </w:r>
            <w:proofErr w:type="spellEnd"/>
            <w:r w:rsidRPr="0012097C">
              <w:rPr>
                <w:rFonts w:ascii="Times New Roman" w:hAnsi="Times New Roman" w:cs="Times New Roman"/>
              </w:rPr>
              <w:t xml:space="preserve"> *100 ОКП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6578D2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D2" w:rsidRPr="0012097C" w:rsidRDefault="00246A4D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Статистический отчёт по форме № 85-К</w:t>
            </w:r>
          </w:p>
        </w:tc>
      </w:tr>
      <w:tr w:rsidR="00A92FE3" w:rsidRPr="0012097C" w:rsidTr="00A92FE3">
        <w:trPr>
          <w:cantSplit/>
          <w:trHeight w:val="2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E3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Удельный вес численности педагогических работников, имеющих первую, высшую квалификационную категорию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FE3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FE3" w:rsidRPr="0012097C" w:rsidRDefault="00A92FE3" w:rsidP="006578D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КП1к+КПвк*100 ОКП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E3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E3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E3" w:rsidRPr="0012097C" w:rsidRDefault="00A92FE3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FE3" w:rsidRPr="0012097C" w:rsidRDefault="00246A4D" w:rsidP="00706085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2097C">
              <w:rPr>
                <w:rFonts w:ascii="Times New Roman" w:hAnsi="Times New Roman" w:cs="Times New Roman"/>
              </w:rPr>
              <w:t>Статистический отчёт по форме № 85-К</w:t>
            </w:r>
          </w:p>
        </w:tc>
      </w:tr>
    </w:tbl>
    <w:p w:rsidR="006578D2" w:rsidRPr="0012097C" w:rsidRDefault="006578D2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246A4D" w:rsidRPr="0012097C" w:rsidRDefault="00246A4D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6. Порядок оказания муниципальной услуги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: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предоставление общего образования в муниципальных образовательных учреждениях Ульчского муниципального района</w:t>
      </w:r>
    </w:p>
    <w:p w:rsidR="004A2F7B" w:rsidRPr="0012097C" w:rsidRDefault="00246A4D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.1. Нормативные правовые акты, регулирующие порядок оказания муниципальной услуги: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01"/>
        <w:gridCol w:w="11559"/>
      </w:tblGrid>
      <w:tr w:rsidR="00246A4D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Нормативные правовые акты, 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регламентирующий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оказание услуги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6A4D" w:rsidRPr="0012097C" w:rsidRDefault="00246A4D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1) Конституция Российской Федерации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принятая всенародным голосованием 12.12.1993г</w:t>
            </w:r>
          </w:p>
          <w:p w:rsidR="004A2F7B" w:rsidRPr="0012097C" w:rsidRDefault="00246A4D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) Закон Российской Федерации от 10 июля 1992 г. № 3266-1 «Об образовании»;</w:t>
            </w:r>
          </w:p>
          <w:p w:rsidR="004A2F7B" w:rsidRPr="0012097C" w:rsidRDefault="00246A4D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3.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Постановление Правительства Российской Федерации от 19 марта 2001 г. № 196 «Об утверждении Типового положения об общеобразовательном учреждении»;</w:t>
            </w:r>
          </w:p>
          <w:p w:rsidR="004A2F7B" w:rsidRPr="0012097C" w:rsidRDefault="00246A4D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4.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Постановление Главного государственного санитарного врача Россий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ской Федерации от 29 декабря 2010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г.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Об утверждении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СанПин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 2.4.2.2821-10 «Санитарно- эпидемиологические требования к условиям и организации обучения в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ощеобразовательных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учреждениях»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;</w:t>
            </w:r>
          </w:p>
          <w:p w:rsidR="0033610F" w:rsidRPr="0012097C" w:rsidRDefault="00246A4D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5.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Постановление Главного государственного санитарного врача Российской Федерации от 23 июля 2008 г. N 45 «Об утверждении </w:t>
            </w:r>
            <w:proofErr w:type="spellStart"/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СанПиН</w:t>
            </w:r>
            <w:proofErr w:type="spellEnd"/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      </w:r>
          </w:p>
          <w:p w:rsidR="004A2F7B" w:rsidRPr="0012097C" w:rsidRDefault="0033610F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6. А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дминистративный регламент предоставления муниципальной услуги, утвержденный постанов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лением администрации Ульчского муниципального района от 18 марта 2010 года № 30</w:t>
            </w:r>
            <w:r w:rsidR="004A2F7B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«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Об утверждении  административных регламентов  по  предоставлению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муниципальных 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услугкомитетом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по образованию администрации Ульчского муниципального района»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4A2F7B" w:rsidRPr="0012097C" w:rsidRDefault="0033610F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6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.2. Порядок информирования потенциальных потребителей муниципальной услуги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810"/>
        <w:gridCol w:w="6699"/>
        <w:gridCol w:w="4151"/>
      </w:tblGrid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1. Средства массовой информации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1. информация о проводимых мероприятиях в ОУ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2. На сайте муниципального бюджетного образовательного учреждения (далее – М</w:t>
            </w:r>
            <w:r w:rsidR="003361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ОУ)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1) наименование учреждения;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2) ФИО руководителя;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3) полный адрес; 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4) телефон;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5) устав МОУ;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6) свидетельство о государственной регистрации М</w:t>
            </w:r>
            <w:r w:rsidR="003361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ОУ;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7) решение учредителя о создании М</w:t>
            </w:r>
            <w:r w:rsidR="003361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ОУ;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8) решение учредителя о назначении руководителя М</w:t>
            </w:r>
            <w:r w:rsidR="003361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ОУ;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9) номер и дата выдачи лицензии на 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право ведения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образовательной деятельности; 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10) номер свидетельства о государственной аккредитации; 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11) перечень документов для регистрации детей; 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12) информация о дополнительных образовательных программах и дополнительных образовательных услугах;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13) информация о расположении и проезде к образовательному учреждению; 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14) правила приема в ОУ;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15) перечень документов, которые необходимо представить для поступления в образовательное учреждение.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Информация на сайте оперативно обновляется при любых изменениях в перечисленной документации. 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3. В фойе М</w:t>
            </w:r>
            <w:r w:rsidR="003361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ОУ на стендах.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1) устав образовательного учреждения; 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2) правила внутреннего распорядка;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3) копия лицензии, свидетельства о государственной аккредитации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образовательного учреждения;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4) перечень документов, которые необходимо представить для поступления в образовательное учреждение;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5) информация о сроках, основных условиях приема в образовательное учреждение, часах приема специалистов образовательного учреждения по вопросам поступления и обучения;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6) информация о дополнительных образовательных услугах, оказываемых учреждением, и их стоимости, копия договора об оказании платной образовательной услуги;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7) информация о наименовании, адресе, телефонах, сайте в сети Интернет вышестоящего органа управления образованием;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8) информация о режиме работы медицинского пункта, столовой.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Информация на стендах оперативно обновляется при любых изменениях в перечисленной документации. 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4. Индивидуальная работа с родителями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6. Родительские собрания, публичный доклад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 менее 1 раза в год</w:t>
            </w:r>
          </w:p>
        </w:tc>
      </w:tr>
    </w:tbl>
    <w:p w:rsidR="004A2F7B" w:rsidRPr="0012097C" w:rsidRDefault="0033610F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Основания для досрочного прекращения исполнения муниципального задания.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Основаниями для досрочного прекращения оказания услуг являются: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66"/>
        <w:gridCol w:w="4551"/>
        <w:gridCol w:w="9843"/>
      </w:tblGrid>
      <w:tr w:rsidR="0033610F" w:rsidRPr="0012097C" w:rsidTr="004A2F7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Основание для приостановления или прекращения исполнения муниципального задания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33610F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Реорганизация М</w:t>
            </w:r>
            <w:r w:rsidR="003361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Закон РФ от 10 июля 1992 г. N 3266-1 «Об образовании», статья 34 части 1,2; </w:t>
            </w:r>
          </w:p>
          <w:p w:rsidR="0033610F" w:rsidRPr="0012097C" w:rsidRDefault="0033610F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Положение о порядке создания, реорганизации и ликвидации муниципальных общеобразовательных учреждений Ульчского муниципального района, утверждённого решением Собрания депутатов от 11.06.2011№172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Устав муниципального бюджетного образовательного учреждения </w:t>
            </w:r>
            <w:r w:rsidR="00286625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для детей дошкольного и младшего школьного возраста начальная школа – детский сад п. Решающий Ульчского муниципального района</w:t>
            </w:r>
          </w:p>
        </w:tc>
      </w:tr>
      <w:tr w:rsidR="0033610F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Ликвидация М</w:t>
            </w:r>
            <w:r w:rsidR="0033610F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Закон РФ от 10 июля 1992 г. N 3266-1 «Об образовании», статья 34 части 1,2; </w:t>
            </w:r>
          </w:p>
          <w:p w:rsidR="00286625" w:rsidRPr="0012097C" w:rsidRDefault="00286625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Положение о порядке создания, реорганизации и ликвидации муниципальных общеобразовательных учреждений Ульчского муниципального района, утверждённого решением Собрания депутатов от 11.06.2011№172</w:t>
            </w:r>
          </w:p>
          <w:p w:rsidR="004A2F7B" w:rsidRPr="0012097C" w:rsidRDefault="00286625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Устав муниципального бюджетного образовательного учреждения для детей дошкольного и младшего школьного возраста начальная школа – детский сад п. Решающий Ульчского муниципального района</w:t>
            </w:r>
          </w:p>
        </w:tc>
      </w:tr>
      <w:tr w:rsidR="0033610F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3.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Аннулирование лицензии на 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право ведения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Закон РФ от 10 июля 1992 г. N 3266-1 «Об образовании», статья 33.1, пункт 24</w:t>
            </w:r>
          </w:p>
        </w:tc>
      </w:tr>
    </w:tbl>
    <w:p w:rsidR="004A2F7B" w:rsidRPr="0012097C" w:rsidRDefault="00286625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8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Предельные цены (тарифы) на оплату муниципальной услуги в случаях, если федеральным законом предусмотрено их оказание на платной основе.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Тарифы на платные услуги утверждаются постанов</w:t>
      </w:r>
      <w:r w:rsidR="00286625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лением администрации Ульчского муниципального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района.</w:t>
      </w:r>
    </w:p>
    <w:p w:rsidR="004A2F7B" w:rsidRPr="0012097C" w:rsidRDefault="00286625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9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. Порядок </w:t>
      </w:r>
      <w:proofErr w:type="gramStart"/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контроля за</w:t>
      </w:r>
      <w:proofErr w:type="gramEnd"/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исполнением муниципального задания, в том числе условия и порядок его досрочного прекращения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Контроль за оказанием услуг в рамках задания осуществляется посредством сбора и анализа первичной формы ФГСН № ОШ-1 «Сведения о дневном общеобразовательном учреждении на начало учебного года»», формы ФГСН № 76-РИК «Сведения о дневных общеобразовательных учреждениях на начало учебного года»; формы ФГСН 83-РИК «Сведения о численности и составе педагогических работников общеобразовательных школ»; публичных отчетов руководителя учреждения;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проведения проверок выполнения муниципального задания.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Контроль качества исполнения муниципального задания осуществляется комитетом по образ</w:t>
      </w:r>
      <w:r w:rsidR="00286625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ованию администрации Ульчского муниципального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района не реже 1 раза в год по методике оценки качества деятельности муниципальных образовательных учрежд</w:t>
      </w:r>
      <w:r w:rsidR="00286625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ений, утвержденной приказом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комитета </w:t>
      </w:r>
      <w:r w:rsidR="00286625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 образованию от 15 сентября 2011</w:t>
      </w: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года «Об </w:t>
      </w:r>
      <w:r w:rsidR="00286625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утверждении Перечня муниципальных услуг, оказываемых муниципальными образовательными учреждениями в качестве основных видов деятельности»</w:t>
      </w:r>
      <w:proofErr w:type="gramEnd"/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0"/>
        <w:gridCol w:w="8110"/>
        <w:gridCol w:w="1499"/>
        <w:gridCol w:w="4811"/>
      </w:tblGrid>
      <w:tr w:rsidR="004A2F7B" w:rsidRPr="0012097C" w:rsidTr="004A2F7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Органы (лица), осуществляющие </w:t>
            </w:r>
            <w:proofErr w:type="gramStart"/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12097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оказанием услуги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Представление отчетности об исполнении муниципального задания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1раз в квартал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Проверка правомерного и целевого использования бюджетных средств, выделенных на финансовое обеспечение исполнения муниципального задания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4.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Проверка состояния имущества, используемого в деятельности учреждения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Комитет муниципальной собстве</w:t>
            </w:r>
            <w:r w:rsidR="00286625"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нности администрации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района (по согласованию)</w:t>
            </w:r>
          </w:p>
        </w:tc>
      </w:tr>
    </w:tbl>
    <w:p w:rsidR="004A2F7B" w:rsidRPr="0012097C" w:rsidRDefault="00286625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10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Требования к отчетности об исполнении муниципального задания</w:t>
      </w:r>
    </w:p>
    <w:p w:rsidR="004A2F7B" w:rsidRPr="0012097C" w:rsidRDefault="00286625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10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.1 Форма отчета об исполнении муниципального задания за отчетный финансовый год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Отчет об исполнении муниципального задания Муниципальным бюджетным образовательным учреждением 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__________________________________________________________________________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по состоянию 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_________</w:t>
      </w:r>
    </w:p>
    <w:p w:rsidR="00286625" w:rsidRPr="0012097C" w:rsidRDefault="00286625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95"/>
        <w:gridCol w:w="1273"/>
        <w:gridCol w:w="3483"/>
        <w:gridCol w:w="2404"/>
        <w:gridCol w:w="3124"/>
        <w:gridCol w:w="2681"/>
      </w:tblGrid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Значение, утвержденное в муниципальном задании на отчетный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финансовый год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Фактическое значение за отчетный финансовый год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Характеристика причин отклонения от запланированных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значений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Источники информации о фактическом значении </w:t>
            </w: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показателя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1.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4A2F7B" w:rsidRPr="0012097C" w:rsidRDefault="00286625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10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.2. Форма отчета об исполнении муниципального задания за отчетный период (квартал)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Отчет об исполнении Задания Муниципальным образовательным учреждением 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__________________________________________________________________________</w:t>
      </w:r>
    </w:p>
    <w:p w:rsidR="004A2F7B" w:rsidRPr="0012097C" w:rsidRDefault="004A2F7B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по состоянию 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________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17"/>
        <w:gridCol w:w="810"/>
        <w:gridCol w:w="1157"/>
        <w:gridCol w:w="1219"/>
        <w:gridCol w:w="545"/>
        <w:gridCol w:w="1219"/>
        <w:gridCol w:w="545"/>
        <w:gridCol w:w="1219"/>
        <w:gridCol w:w="545"/>
        <w:gridCol w:w="1219"/>
        <w:gridCol w:w="545"/>
        <w:gridCol w:w="689"/>
        <w:gridCol w:w="2531"/>
      </w:tblGrid>
      <w:tr w:rsidR="004A2F7B" w:rsidRPr="0012097C" w:rsidTr="004A2F7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изм</w:t>
            </w:r>
            <w:proofErr w:type="spellEnd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План на 1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План на 2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План на 3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План на 4 </w:t>
            </w:r>
            <w:proofErr w:type="spell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% выполнения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пла-ну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 соответствующему </w:t>
            </w:r>
          </w:p>
          <w:p w:rsidR="004A2F7B" w:rsidRPr="0012097C" w:rsidRDefault="004A2F7B" w:rsidP="004A2F7B">
            <w:pPr>
              <w:spacing w:after="15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периоду предыдущего года</w:t>
            </w: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4A2F7B" w:rsidRPr="0012097C" w:rsidTr="004A2F7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after="150"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12097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2F7B" w:rsidRPr="0012097C" w:rsidRDefault="004A2F7B" w:rsidP="004A2F7B">
            <w:pPr>
              <w:spacing w:line="240" w:lineRule="auto"/>
              <w:ind w:right="0"/>
              <w:jc w:val="lef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4A2F7B" w:rsidRPr="0012097C" w:rsidRDefault="0012097C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10</w:t>
      </w:r>
      <w:r w:rsidR="004A2F7B"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.3. Сроки предоставления отчетов об исполнении муниципального задания</w:t>
      </w:r>
    </w:p>
    <w:p w:rsidR="0012097C" w:rsidRPr="0012097C" w:rsidRDefault="0012097C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- ежегодно в срок до 1 февраля года, следующего за 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отчётным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;</w:t>
      </w:r>
    </w:p>
    <w:p w:rsidR="0012097C" w:rsidRPr="0012097C" w:rsidRDefault="0012097C" w:rsidP="004A2F7B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 ежеквартально в срок до 10 числа месяца, следующего за отчётным кварталом;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 ежеквартально в срок до 10 числа месяца, следующего за отчётным месяцем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8.3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ные требования к отчётности об исполнении муниципального задания предоставлении пояснительной записки с прогнозом достижения годовых значений показателей качества и объёма оказания муниципальной услуги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11. Иная информация, необходимая для исполнени</w:t>
      </w:r>
      <w:proofErr w:type="gram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я(</w:t>
      </w:r>
      <w:proofErr w:type="gram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контроля за исполнением)муниципального задания нет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Наименование главного распорядителя средств бюджета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Комитет по образованию администрации Ульчского муниципального района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Наименование должности руководителя, Ф.И.О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Председатель Комитета по образованию администрации Ульчского муниципального района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Воронцов Игорь Владимирович</w:t>
      </w:r>
    </w:p>
    <w:p w:rsidR="0012097C" w:rsidRPr="0012097C" w:rsidRDefault="0012097C" w:rsidP="0012097C">
      <w:pPr>
        <w:spacing w:after="150" w:line="240" w:lineRule="auto"/>
        <w:ind w:right="0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Дата ___________2013 </w:t>
      </w:r>
      <w:proofErr w:type="spellStart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года__________________________Воронцов</w:t>
      </w:r>
      <w:proofErr w:type="spellEnd"/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Игорь Владимирович</w:t>
      </w:r>
    </w:p>
    <w:p w:rsidR="00A1096F" w:rsidRPr="0012097C" w:rsidRDefault="0012097C" w:rsidP="001C0EBD">
      <w:pPr>
        <w:spacing w:after="150" w:line="240" w:lineRule="auto"/>
        <w:ind w:right="0"/>
        <w:jc w:val="left"/>
        <w:rPr>
          <w:rFonts w:ascii="Times New Roman" w:hAnsi="Times New Roman" w:cs="Times New Roman"/>
          <w:sz w:val="20"/>
          <w:szCs w:val="20"/>
        </w:rPr>
      </w:pPr>
      <w:r w:rsidRPr="0012097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Руководитель организаци</w:t>
      </w:r>
      <w:r w:rsidR="001C0EB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и </w:t>
      </w:r>
      <w:proofErr w:type="spellStart"/>
      <w:r w:rsidR="001C0EB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_________________В.А.Иванова</w:t>
      </w:r>
      <w:proofErr w:type="spellEnd"/>
      <w:r w:rsidR="001C0EBD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</w:p>
    <w:sectPr w:rsidR="00A1096F" w:rsidRPr="0012097C" w:rsidSect="00A74B18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2F7B"/>
    <w:rsid w:val="00060808"/>
    <w:rsid w:val="00067E85"/>
    <w:rsid w:val="000A3B5F"/>
    <w:rsid w:val="000C2C0C"/>
    <w:rsid w:val="0012097C"/>
    <w:rsid w:val="00181657"/>
    <w:rsid w:val="001A50F8"/>
    <w:rsid w:val="001C0EBD"/>
    <w:rsid w:val="00246A4D"/>
    <w:rsid w:val="00286625"/>
    <w:rsid w:val="0033610F"/>
    <w:rsid w:val="004847E6"/>
    <w:rsid w:val="004A14DB"/>
    <w:rsid w:val="004A2F7B"/>
    <w:rsid w:val="0060440F"/>
    <w:rsid w:val="00636F61"/>
    <w:rsid w:val="00642266"/>
    <w:rsid w:val="006578D2"/>
    <w:rsid w:val="00706085"/>
    <w:rsid w:val="00905A47"/>
    <w:rsid w:val="00A1096F"/>
    <w:rsid w:val="00A74B18"/>
    <w:rsid w:val="00A92FE3"/>
    <w:rsid w:val="00B2561F"/>
    <w:rsid w:val="00BE7132"/>
    <w:rsid w:val="00D127C6"/>
    <w:rsid w:val="00E24489"/>
    <w:rsid w:val="00E5055D"/>
    <w:rsid w:val="00F8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uto"/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F7B"/>
    <w:rPr>
      <w:b/>
      <w:bCs/>
      <w:strike w:val="0"/>
      <w:dstrike w:val="0"/>
      <w:color w:val="66CC33"/>
      <w:u w:val="none"/>
      <w:effect w:val="none"/>
    </w:rPr>
  </w:style>
  <w:style w:type="character" w:styleId="a4">
    <w:name w:val="Strong"/>
    <w:basedOn w:val="a0"/>
    <w:uiPriority w:val="22"/>
    <w:qFormat/>
    <w:rsid w:val="004A2F7B"/>
    <w:rPr>
      <w:b/>
      <w:bCs/>
    </w:rPr>
  </w:style>
  <w:style w:type="table" w:styleId="a5">
    <w:name w:val="Table Grid"/>
    <w:basedOn w:val="a1"/>
    <w:uiPriority w:val="59"/>
    <w:rsid w:val="00067E8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578D2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EC00994-1E59-4C88-9694-CA17FC38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Юсер</dc:creator>
  <cp:lastModifiedBy>Макарова</cp:lastModifiedBy>
  <cp:revision>4</cp:revision>
  <dcterms:created xsi:type="dcterms:W3CDTF">2013-02-25T22:53:00Z</dcterms:created>
  <dcterms:modified xsi:type="dcterms:W3CDTF">2013-03-20T04:47:00Z</dcterms:modified>
</cp:coreProperties>
</file>